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457"/>
        <w:gridCol w:w="3075"/>
        <w:gridCol w:w="2874"/>
      </w:tblGrid>
      <w:tr w:rsidR="00F10E3A" w:rsidRPr="00F10E3A" w:rsidTr="00F10E3A">
        <w:trPr>
          <w:trHeight w:val="1690"/>
        </w:trPr>
        <w:tc>
          <w:tcPr>
            <w:tcW w:w="4392" w:type="dxa"/>
            <w:shd w:val="clear" w:color="auto" w:fill="auto"/>
            <w:vAlign w:val="center"/>
          </w:tcPr>
          <w:p w:rsidR="00F10E3A" w:rsidRPr="00F10E3A" w:rsidRDefault="00F10E3A" w:rsidP="00F10E3A">
            <w:pPr>
              <w:spacing w:after="200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59E17775" wp14:editId="39B0B476">
                  <wp:extent cx="1666875" cy="1171575"/>
                  <wp:effectExtent l="0" t="0" r="9525" b="9525"/>
                  <wp:docPr id="3" name="Picture 3" descr="https://encrypted-tbn3.gstatic.com/images?q=tbn:ANd9GcTptR6mGEfCrcfP3UGAGNw3uo2xqwIYtRgn6rfuYeuWPrC1hxV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tR6mGEfCrcfP3UGAGNw3uo2xqwIYtRgn6rfuYeuWPrC1hx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10E3A" w:rsidRPr="00F10E3A" w:rsidRDefault="00F10E3A" w:rsidP="00F10E3A">
            <w:pPr>
              <w:spacing w:after="200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Calibri" w:hAnsi="Trebuchet MS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B07D2B5" wp14:editId="062B3A4E">
                  <wp:extent cx="1276350" cy="990600"/>
                  <wp:effectExtent l="0" t="0" r="0" b="0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10E3A" w:rsidRPr="00F10E3A" w:rsidRDefault="00F10E3A" w:rsidP="00F10E3A">
            <w:pPr>
              <w:spacing w:after="200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Calibri" w:hAnsi="Trebuchet MS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3687FED" wp14:editId="1B008CC7">
                  <wp:extent cx="1066800" cy="1076325"/>
                  <wp:effectExtent l="0" t="0" r="0" b="9525"/>
                  <wp:docPr id="1" name="Picture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3A" w:rsidRPr="007E0F3A" w:rsidRDefault="007E0F3A" w:rsidP="007E0F3A"/>
    <w:p w:rsidR="007E0F3A" w:rsidRPr="007E0F3A" w:rsidRDefault="007E0F3A" w:rsidP="007E0F3A"/>
    <w:p w:rsidR="007E0F3A" w:rsidRDefault="00601290" w:rsidP="00601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290">
        <w:rPr>
          <w:rFonts w:ascii="Times New Roman" w:hAnsi="Times New Roman" w:cs="Times New Roman"/>
          <w:b/>
          <w:sz w:val="24"/>
          <w:szCs w:val="24"/>
        </w:rPr>
        <w:t>Programul Operational Sectorial “Cresterea Competitivitatii Economice”</w:t>
      </w:r>
    </w:p>
    <w:p w:rsidR="00601290" w:rsidRDefault="00601290" w:rsidP="00601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Co-finantat prin Fondul European de Dezvoltare Regionala</w:t>
      </w:r>
    </w:p>
    <w:p w:rsidR="00601290" w:rsidRDefault="00601290" w:rsidP="00601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290" w:rsidRPr="00601290" w:rsidRDefault="00601290" w:rsidP="00601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Investitii pentru viitorul dumneavoastra</w:t>
      </w:r>
    </w:p>
    <w:p w:rsidR="007E0F3A" w:rsidRDefault="007E0F3A" w:rsidP="007E0F3A"/>
    <w:p w:rsidR="00224306" w:rsidRDefault="00E811D6" w:rsidP="00A6080E">
      <w:pPr>
        <w:pStyle w:val="Default"/>
        <w:shd w:val="clear" w:color="auto" w:fill="A6A6A6" w:themeFill="background1" w:themeFillShade="A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Comunicat de presa pentru finalizarea</w:t>
      </w:r>
      <w:r w:rsidR="00224306">
        <w:rPr>
          <w:rFonts w:ascii="Calibri" w:hAnsi="Calibri"/>
          <w:b/>
          <w:sz w:val="28"/>
          <w:szCs w:val="28"/>
        </w:rPr>
        <w:t>rea proiect</w:t>
      </w:r>
      <w:r>
        <w:rPr>
          <w:rFonts w:ascii="Calibri" w:hAnsi="Calibri"/>
          <w:b/>
          <w:sz w:val="28"/>
          <w:szCs w:val="28"/>
        </w:rPr>
        <w:t>ului</w:t>
      </w:r>
      <w:r w:rsidR="00224306">
        <w:rPr>
          <w:rFonts w:ascii="Calibri" w:hAnsi="Calibri"/>
          <w:b/>
          <w:sz w:val="28"/>
          <w:szCs w:val="28"/>
        </w:rPr>
        <w:t xml:space="preserve"> POS CCE</w:t>
      </w:r>
    </w:p>
    <w:p w:rsidR="007E0F3A" w:rsidRDefault="007E0F3A" w:rsidP="007E0F3A">
      <w:pPr>
        <w:pStyle w:val="Defaul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Magurele HIGH TECH CLUSTER</w:t>
      </w:r>
    </w:p>
    <w:p w:rsidR="00224306" w:rsidRPr="003E02A1" w:rsidRDefault="00C62F88" w:rsidP="00224306">
      <w:pPr>
        <w:pStyle w:val="Default"/>
        <w:jc w:val="right"/>
      </w:pPr>
      <w:r>
        <w:t>Data 12.11.2015</w:t>
      </w:r>
      <w:r w:rsidR="008A4218">
        <w:t xml:space="preserve"> </w:t>
      </w:r>
      <w:r w:rsidR="003E02A1" w:rsidRPr="003E02A1">
        <w:t xml:space="preserve">Magurele, Judet Ilfov </w:t>
      </w:r>
    </w:p>
    <w:p w:rsidR="00E61922" w:rsidRPr="003E02A1" w:rsidRDefault="00E61922" w:rsidP="007E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2A1" w:rsidRPr="003E02A1" w:rsidRDefault="007E0F3A" w:rsidP="007E0F3A">
      <w:pPr>
        <w:jc w:val="both"/>
        <w:rPr>
          <w:rFonts w:ascii="Times New Roman" w:hAnsi="Times New Roman" w:cs="Times New Roman"/>
          <w:sz w:val="24"/>
          <w:szCs w:val="24"/>
        </w:rPr>
      </w:pPr>
      <w:r w:rsidRPr="007E0F3A">
        <w:rPr>
          <w:rFonts w:ascii="Times New Roman" w:hAnsi="Times New Roman" w:cs="Times New Roman"/>
          <w:sz w:val="24"/>
          <w:szCs w:val="24"/>
        </w:rPr>
        <w:t xml:space="preserve">Asociatia </w:t>
      </w:r>
      <w:r w:rsidRPr="007E0F3A">
        <w:rPr>
          <w:rFonts w:ascii="Times New Roman" w:hAnsi="Times New Roman" w:cs="Times New Roman"/>
          <w:b/>
          <w:sz w:val="24"/>
          <w:szCs w:val="24"/>
        </w:rPr>
        <w:t xml:space="preserve">ELI-NP Cluster Inovativ cu sediul in Orasul Magurele, </w:t>
      </w:r>
      <w:r w:rsidRPr="007E0F3A">
        <w:rPr>
          <w:rFonts w:ascii="Times New Roman" w:hAnsi="Times New Roman" w:cs="Times New Roman"/>
          <w:sz w:val="24"/>
          <w:szCs w:val="24"/>
        </w:rPr>
        <w:t>Str. Atomistilor nr.409 Judetul Ilfov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2F8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6062C">
        <w:rPr>
          <w:rFonts w:ascii="Times New Roman" w:hAnsi="Times New Roman" w:cs="Times New Roman"/>
          <w:sz w:val="24"/>
          <w:szCs w:val="24"/>
        </w:rPr>
        <w:t>erul</w:t>
      </w:r>
      <w:r w:rsidR="00C62F88">
        <w:rPr>
          <w:rFonts w:ascii="Times New Roman" w:hAnsi="Times New Roman" w:cs="Times New Roman"/>
          <w:sz w:val="24"/>
          <w:szCs w:val="24"/>
        </w:rPr>
        <w:t>at</w:t>
      </w:r>
      <w:r w:rsidR="008A4218">
        <w:rPr>
          <w:rFonts w:ascii="Times New Roman" w:hAnsi="Times New Roman" w:cs="Times New Roman"/>
          <w:sz w:val="24"/>
          <w:szCs w:val="24"/>
        </w:rPr>
        <w:t xml:space="preserve"> </w:t>
      </w:r>
      <w:r w:rsidR="0056062C">
        <w:rPr>
          <w:rFonts w:ascii="Times New Roman" w:hAnsi="Times New Roman" w:cs="Times New Roman"/>
          <w:sz w:val="24"/>
          <w:szCs w:val="24"/>
        </w:rPr>
        <w:t>in intervalul</w:t>
      </w:r>
      <w:r w:rsidR="00C62F88">
        <w:rPr>
          <w:rFonts w:ascii="Times New Roman" w:hAnsi="Times New Roman" w:cs="Times New Roman"/>
          <w:sz w:val="24"/>
          <w:szCs w:val="24"/>
        </w:rPr>
        <w:t xml:space="preserve"> </w:t>
      </w:r>
      <w:r w:rsidR="008A4218">
        <w:rPr>
          <w:rFonts w:ascii="Times New Roman" w:hAnsi="Times New Roman" w:cs="Times New Roman"/>
          <w:sz w:val="24"/>
          <w:szCs w:val="24"/>
        </w:rPr>
        <w:t xml:space="preserve"> 14.05.2014</w:t>
      </w:r>
      <w:r w:rsidR="0056062C">
        <w:rPr>
          <w:rFonts w:ascii="Times New Roman" w:hAnsi="Times New Roman" w:cs="Times New Roman"/>
          <w:sz w:val="24"/>
          <w:szCs w:val="24"/>
        </w:rPr>
        <w:t xml:space="preserve"> -</w:t>
      </w:r>
      <w:r w:rsidR="00C62F88">
        <w:rPr>
          <w:rFonts w:ascii="Times New Roman" w:hAnsi="Times New Roman" w:cs="Times New Roman"/>
          <w:sz w:val="24"/>
          <w:szCs w:val="24"/>
        </w:rPr>
        <w:t xml:space="preserve"> 14.11.2015</w:t>
      </w:r>
      <w:r w:rsidR="00E811D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roiectul </w:t>
      </w:r>
      <w:r w:rsidR="00E811D6">
        <w:rPr>
          <w:rFonts w:ascii="Times New Roman" w:hAnsi="Times New Roman" w:cs="Times New Roman"/>
          <w:b/>
          <w:i/>
          <w:sz w:val="24"/>
          <w:szCs w:val="24"/>
        </w:rPr>
        <w:t>MAGURELE</w:t>
      </w:r>
      <w:r w:rsidRPr="00AE09CC">
        <w:rPr>
          <w:rFonts w:ascii="Times New Roman" w:hAnsi="Times New Roman" w:cs="Times New Roman"/>
          <w:b/>
          <w:i/>
          <w:sz w:val="24"/>
          <w:szCs w:val="24"/>
        </w:rPr>
        <w:t xml:space="preserve"> HIGH TECH CLUSTER</w:t>
      </w:r>
      <w:r w:rsidR="00E811D6">
        <w:rPr>
          <w:rFonts w:ascii="Times New Roman" w:hAnsi="Times New Roman" w:cs="Times New Roman"/>
          <w:b/>
          <w:i/>
          <w:sz w:val="24"/>
          <w:szCs w:val="24"/>
        </w:rPr>
        <w:t xml:space="preserve"> (MHTC)</w:t>
      </w:r>
      <w:r w:rsidR="003E0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02A1" w:rsidRPr="003E02A1">
        <w:rPr>
          <w:rFonts w:ascii="Times New Roman" w:hAnsi="Times New Roman" w:cs="Times New Roman"/>
          <w:sz w:val="24"/>
          <w:szCs w:val="24"/>
        </w:rPr>
        <w:t>in baz</w:t>
      </w:r>
      <w:r w:rsidR="008A4218">
        <w:rPr>
          <w:rFonts w:ascii="Times New Roman" w:hAnsi="Times New Roman" w:cs="Times New Roman"/>
          <w:sz w:val="24"/>
          <w:szCs w:val="24"/>
        </w:rPr>
        <w:t>a contractului de finantare nr. 1CLT 800.010</w:t>
      </w:r>
      <w:r w:rsidR="003E02A1" w:rsidRPr="003E02A1">
        <w:rPr>
          <w:rFonts w:ascii="Times New Roman" w:hAnsi="Times New Roman" w:cs="Times New Roman"/>
          <w:sz w:val="24"/>
          <w:szCs w:val="24"/>
        </w:rPr>
        <w:t xml:space="preserve"> incheiat</w:t>
      </w:r>
      <w:r w:rsidR="008A4218">
        <w:rPr>
          <w:rFonts w:ascii="Times New Roman" w:hAnsi="Times New Roman" w:cs="Times New Roman"/>
          <w:sz w:val="24"/>
          <w:szCs w:val="24"/>
        </w:rPr>
        <w:t xml:space="preserve"> cu Ministerul Fondurilor Europene desemnat ca Autoritate de Management </w:t>
      </w:r>
      <w:r w:rsidR="00DE3B62">
        <w:rPr>
          <w:rFonts w:ascii="Times New Roman" w:hAnsi="Times New Roman" w:cs="Times New Roman"/>
          <w:sz w:val="24"/>
          <w:szCs w:val="24"/>
        </w:rPr>
        <w:t>pentru Programul Operational Cresterea Competitivitatii Economice</w:t>
      </w:r>
      <w:r w:rsidR="003E02A1" w:rsidRPr="003E02A1">
        <w:rPr>
          <w:rFonts w:ascii="Times New Roman" w:hAnsi="Times New Roman" w:cs="Times New Roman"/>
          <w:sz w:val="24"/>
          <w:szCs w:val="24"/>
        </w:rPr>
        <w:t>.</w:t>
      </w:r>
      <w:r w:rsidRPr="003E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2A1" w:rsidRDefault="003E02A1" w:rsidP="007E0F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74" w:rsidRDefault="00D00274" w:rsidP="007E0F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2A1">
        <w:rPr>
          <w:rFonts w:ascii="Times New Roman" w:hAnsi="Times New Roman" w:cs="Times New Roman"/>
          <w:b/>
          <w:color w:val="000000"/>
          <w:sz w:val="24"/>
          <w:szCs w:val="24"/>
        </w:rPr>
        <w:t>Valoarea totala a proiectului</w:t>
      </w:r>
      <w:r w:rsidR="003E02A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E0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B62">
        <w:rPr>
          <w:rFonts w:ascii="Times New Roman" w:hAnsi="Times New Roman" w:cs="Times New Roman"/>
          <w:color w:val="000000"/>
          <w:sz w:val="24"/>
          <w:szCs w:val="24"/>
        </w:rPr>
        <w:t>901</w:t>
      </w:r>
      <w:r w:rsidR="00235206">
        <w:rPr>
          <w:rFonts w:ascii="Times New Roman" w:hAnsi="Times New Roman" w:cs="Times New Roman"/>
          <w:color w:val="000000"/>
          <w:sz w:val="24"/>
          <w:szCs w:val="24"/>
        </w:rPr>
        <w:t xml:space="preserve"> 200 lei din care asistenta financiara nerambursabila: </w:t>
      </w:r>
      <w:r w:rsidR="00DE3B62">
        <w:rPr>
          <w:rFonts w:ascii="Times New Roman" w:hAnsi="Times New Roman" w:cs="Times New Roman"/>
          <w:color w:val="000000"/>
          <w:sz w:val="24"/>
          <w:szCs w:val="24"/>
        </w:rPr>
        <w:t>892 2</w:t>
      </w:r>
      <w:r>
        <w:rPr>
          <w:rFonts w:ascii="Times New Roman" w:hAnsi="Times New Roman" w:cs="Times New Roman"/>
          <w:color w:val="000000"/>
          <w:sz w:val="24"/>
          <w:szCs w:val="24"/>
        </w:rPr>
        <w:t>00 lei</w:t>
      </w:r>
      <w:r w:rsidR="00DE3B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1D6" w:rsidRDefault="00E811D6" w:rsidP="007E0F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74" w:rsidRPr="00D00274" w:rsidRDefault="00D00274" w:rsidP="00D00274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D00274">
        <w:rPr>
          <w:rFonts w:ascii="Times New Roman" w:eastAsia="MS Mincho" w:hAnsi="Times New Roman" w:cs="Times New Roman"/>
          <w:b/>
          <w:sz w:val="24"/>
          <w:szCs w:val="24"/>
          <w:u w:val="single"/>
          <w:lang w:val="ro-RO"/>
        </w:rPr>
        <w:t>Obiectivul general</w:t>
      </w:r>
      <w:r w:rsidR="0056062C">
        <w:rPr>
          <w:rFonts w:ascii="Times New Roman" w:eastAsia="MS Mincho" w:hAnsi="Times New Roman" w:cs="Times New Roman"/>
          <w:b/>
          <w:sz w:val="24"/>
          <w:szCs w:val="24"/>
          <w:u w:val="single"/>
          <w:lang w:val="ro-RO"/>
        </w:rPr>
        <w:t>:</w:t>
      </w:r>
      <w:r w:rsidR="0056062C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 C</w:t>
      </w:r>
      <w:r w:rsidRPr="00D00274">
        <w:rPr>
          <w:rFonts w:ascii="Times New Roman" w:eastAsia="MS Mincho" w:hAnsi="Times New Roman" w:cs="Times New Roman"/>
          <w:sz w:val="24"/>
          <w:szCs w:val="24"/>
          <w:lang w:val="ro-RO"/>
        </w:rPr>
        <w:t>resterea competitivitatii IMM-urilor prin constituirea unui cluster si prin valorificarea oportunitatilor oferite de activitatea de CDI de pe Platforma de Fizica a Orasului Magurele si, in mod special, a potentialului urias generat de proiectul european ELI – NP, in conditiile respectarii principiilor dezvoltarii durabile.</w:t>
      </w:r>
    </w:p>
    <w:p w:rsidR="003E02A1" w:rsidRDefault="00C62F88" w:rsidP="002352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Proiectul a fost implementat</w:t>
      </w:r>
      <w:r w:rsidR="003E02A1">
        <w:rPr>
          <w:rFonts w:ascii="Times New Roman" w:hAnsi="Times New Roman" w:cs="Times New Roman"/>
          <w:sz w:val="24"/>
          <w:szCs w:val="24"/>
        </w:rPr>
        <w:t xml:space="preserve"> in localitatea Magurele</w:t>
      </w:r>
      <w:r w:rsidR="0056062C">
        <w:rPr>
          <w:rFonts w:ascii="Times New Roman" w:hAnsi="Times New Roman" w:cs="Times New Roman"/>
          <w:sz w:val="24"/>
          <w:szCs w:val="24"/>
        </w:rPr>
        <w:t>,</w:t>
      </w:r>
      <w:r w:rsidR="003E02A1">
        <w:rPr>
          <w:rFonts w:ascii="Times New Roman" w:hAnsi="Times New Roman" w:cs="Times New Roman"/>
          <w:sz w:val="24"/>
          <w:szCs w:val="24"/>
        </w:rPr>
        <w:t xml:space="preserve"> judetul Ilfov</w:t>
      </w:r>
    </w:p>
    <w:p w:rsidR="003E02A1" w:rsidRDefault="003E02A1" w:rsidP="00235206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2F88" w:rsidRDefault="00C62F88" w:rsidP="00235206">
      <w:pPr>
        <w:spacing w:after="200"/>
        <w:jc w:val="both"/>
        <w:rPr>
          <w:rFonts w:ascii="Times New Roman" w:hAnsi="Times New Roman"/>
          <w:iCs/>
          <w:sz w:val="24"/>
          <w:szCs w:val="24"/>
        </w:rPr>
      </w:pPr>
      <w:r w:rsidRPr="00A6080E">
        <w:rPr>
          <w:rFonts w:ascii="Times New Roman" w:hAnsi="Times New Roman"/>
          <w:b/>
          <w:iCs/>
          <w:sz w:val="24"/>
          <w:szCs w:val="24"/>
        </w:rPr>
        <w:t>Rezultatele proiectului:</w:t>
      </w:r>
      <w:r>
        <w:rPr>
          <w:rFonts w:ascii="Times New Roman" w:hAnsi="Times New Roman"/>
          <w:iCs/>
          <w:sz w:val="24"/>
          <w:szCs w:val="24"/>
        </w:rPr>
        <w:t xml:space="preserve"> cresterea numarului de membri de la </w:t>
      </w:r>
      <w:r w:rsidR="00556A23">
        <w:rPr>
          <w:rFonts w:ascii="Times New Roman" w:hAnsi="Times New Roman"/>
          <w:iCs/>
          <w:sz w:val="24"/>
          <w:szCs w:val="24"/>
        </w:rPr>
        <w:t xml:space="preserve">35 la 87 si numarul cererilor de aderare este in crestere, evaluarea printr-o sesiune de benchmarking a echipei de management </w:t>
      </w:r>
      <w:r w:rsidR="00A6080E">
        <w:rPr>
          <w:rFonts w:ascii="Times New Roman" w:hAnsi="Times New Roman"/>
          <w:iCs/>
          <w:sz w:val="24"/>
          <w:szCs w:val="24"/>
        </w:rPr>
        <w:t>a clusterului si acordarea etic</w:t>
      </w:r>
      <w:r w:rsidR="00556A23">
        <w:rPr>
          <w:rFonts w:ascii="Times New Roman" w:hAnsi="Times New Roman"/>
          <w:iCs/>
          <w:sz w:val="24"/>
          <w:szCs w:val="24"/>
        </w:rPr>
        <w:t>het</w:t>
      </w:r>
      <w:r w:rsidR="00A6080E">
        <w:rPr>
          <w:rFonts w:ascii="Times New Roman" w:hAnsi="Times New Roman"/>
          <w:iCs/>
          <w:sz w:val="24"/>
          <w:szCs w:val="24"/>
        </w:rPr>
        <w:t>e</w:t>
      </w:r>
      <w:r w:rsidR="00556A23">
        <w:rPr>
          <w:rFonts w:ascii="Times New Roman" w:hAnsi="Times New Roman"/>
          <w:iCs/>
          <w:sz w:val="24"/>
          <w:szCs w:val="24"/>
        </w:rPr>
        <w:t>i de bronz pentru excelenta, depunerea mai multor proiecte pe diverse programme de finantare, castiga</w:t>
      </w:r>
      <w:r w:rsidR="00A6080E">
        <w:rPr>
          <w:rFonts w:ascii="Times New Roman" w:hAnsi="Times New Roman"/>
          <w:iCs/>
          <w:sz w:val="24"/>
          <w:szCs w:val="24"/>
        </w:rPr>
        <w:t>rea in urma consultantei oferite</w:t>
      </w:r>
      <w:r w:rsidR="00556A23">
        <w:rPr>
          <w:rFonts w:ascii="Times New Roman" w:hAnsi="Times New Roman"/>
          <w:iCs/>
          <w:sz w:val="24"/>
          <w:szCs w:val="24"/>
        </w:rPr>
        <w:t xml:space="preserve"> de echipa de management membrilor a unui numar de 10 finantari, participarea la cursuri si sesiuni de mentoring/coaching </w:t>
      </w:r>
      <w:r w:rsidR="00A6080E">
        <w:rPr>
          <w:rFonts w:ascii="Times New Roman" w:hAnsi="Times New Roman"/>
          <w:iCs/>
          <w:sz w:val="24"/>
          <w:szCs w:val="24"/>
        </w:rPr>
        <w:t>pentru cresterea coeziunii membrilor.</w:t>
      </w:r>
    </w:p>
    <w:p w:rsidR="00235206" w:rsidRPr="00235206" w:rsidRDefault="00235206" w:rsidP="0023520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206">
        <w:rPr>
          <w:rFonts w:ascii="Times New Roman" w:hAnsi="Times New Roman"/>
          <w:iCs/>
          <w:sz w:val="24"/>
          <w:szCs w:val="24"/>
        </w:rPr>
        <w:t xml:space="preserve">Persoana de contact: Iuliana Velniciuc, </w:t>
      </w:r>
      <w:r w:rsidRPr="00235206">
        <w:rPr>
          <w:rFonts w:ascii="Times New Roman" w:hAnsi="Times New Roman" w:cs="Times New Roman"/>
          <w:sz w:val="24"/>
          <w:szCs w:val="24"/>
          <w:lang w:val="ro-RO"/>
        </w:rPr>
        <w:t>Responsabil pentru comunicare si organizarea de evenimente</w:t>
      </w:r>
      <w:r>
        <w:rPr>
          <w:rFonts w:ascii="Times New Roman" w:hAnsi="Times New Roman" w:cs="Times New Roman"/>
          <w:sz w:val="24"/>
          <w:szCs w:val="24"/>
          <w:lang w:val="ro-RO"/>
        </w:rPr>
        <w:t>, telefon: 0742.1-03.087, e.mail: ivelniciuc@fdcl.eu</w:t>
      </w:r>
    </w:p>
    <w:p w:rsidR="00D00274" w:rsidRPr="00D00274" w:rsidRDefault="00D00274" w:rsidP="007E0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274" w:rsidRPr="00D00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4D67"/>
    <w:multiLevelType w:val="hybridMultilevel"/>
    <w:tmpl w:val="5C602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BF7"/>
    <w:multiLevelType w:val="hybridMultilevel"/>
    <w:tmpl w:val="D48C9AA2"/>
    <w:lvl w:ilvl="0" w:tplc="B1C08C8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A"/>
    <w:rsid w:val="00224306"/>
    <w:rsid w:val="00235206"/>
    <w:rsid w:val="003E02A1"/>
    <w:rsid w:val="004A421C"/>
    <w:rsid w:val="00510D77"/>
    <w:rsid w:val="00556A23"/>
    <w:rsid w:val="0056062C"/>
    <w:rsid w:val="005A1DAE"/>
    <w:rsid w:val="00601290"/>
    <w:rsid w:val="007E0F3A"/>
    <w:rsid w:val="008A4218"/>
    <w:rsid w:val="00A6080E"/>
    <w:rsid w:val="00AE09CC"/>
    <w:rsid w:val="00C46263"/>
    <w:rsid w:val="00C62F88"/>
    <w:rsid w:val="00D00274"/>
    <w:rsid w:val="00DE3B62"/>
    <w:rsid w:val="00E61922"/>
    <w:rsid w:val="00E811D6"/>
    <w:rsid w:val="00F06A61"/>
    <w:rsid w:val="00F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B6456-358D-41FF-97EE-7C333AF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3A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E0F3A"/>
    <w:pPr>
      <w:autoSpaceDE w:val="0"/>
      <w:autoSpaceDN w:val="0"/>
      <w:adjustRightInd w:val="0"/>
      <w:spacing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D00274"/>
    <w:pPr>
      <w:spacing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o/imgres?imgurl=http://www.aidoltenia.0n.ro/wp-content/uploads/2011/08/siglaUE.jpg&amp;imgrefurl=http://www.aidoltenia.0n.ro/&amp;h=200&amp;w=250&amp;tbnid=wWhrC6KymUWQlM:&amp;zoom=1&amp;docid=OBIaxFYJePYNKM&amp;ei=SbmeU--2M4LA7AbriYCQDw&amp;tbm=isch&amp;ved=0CEAQMygbMBs&amp;iact=rc&amp;uact=3&amp;dur=1545&amp;page=2&amp;start=17&amp;ndsp=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4422-0AA4-4654-8445-CDC8F18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Zen</cp:lastModifiedBy>
  <cp:revision>3</cp:revision>
  <dcterms:created xsi:type="dcterms:W3CDTF">2015-11-12T09:15:00Z</dcterms:created>
  <dcterms:modified xsi:type="dcterms:W3CDTF">2015-11-12T09:19:00Z</dcterms:modified>
</cp:coreProperties>
</file>